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A170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14:paraId="29552A9E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14:paraId="4350BC93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14:paraId="0B5F30B1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14:paraId="5DDBAF3F" w14:textId="77777777"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14:paraId="4FDEDF86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14:paraId="3431F724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14:paraId="7BE2E349" w14:textId="77777777"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b/>
          <w:bCs/>
          <w:sz w:val="22"/>
          <w:szCs w:val="22"/>
          <w:lang w:eastAsia="zh-CN"/>
        </w:rPr>
        <w:t>OGGETTO: Domanda di accesso a</w:t>
      </w:r>
      <w:r w:rsidR="00990C82" w:rsidRPr="007B5D23">
        <w:rPr>
          <w:b/>
          <w:bCs/>
          <w:sz w:val="22"/>
          <w:szCs w:val="22"/>
          <w:lang w:eastAsia="zh-CN"/>
        </w:rPr>
        <w:t>gli interventi per il superamento di situazioni di disagio sociale ed</w:t>
      </w:r>
      <w:r w:rsidRPr="007B5D23">
        <w:rPr>
          <w:b/>
          <w:bCs/>
          <w:sz w:val="22"/>
          <w:szCs w:val="22"/>
          <w:lang w:eastAsia="zh-CN"/>
        </w:rPr>
        <w:t xml:space="preserve"> economic</w:t>
      </w:r>
      <w:r w:rsidR="00990C82" w:rsidRPr="007B5D23">
        <w:rPr>
          <w:b/>
          <w:bCs/>
          <w:sz w:val="22"/>
          <w:szCs w:val="22"/>
          <w:lang w:eastAsia="zh-CN"/>
        </w:rPr>
        <w:t>o del Fondo statale politiche per la famiglia  (</w:t>
      </w:r>
      <w:r w:rsidRPr="007B5D23">
        <w:rPr>
          <w:b/>
          <w:bCs/>
          <w:sz w:val="22"/>
          <w:szCs w:val="22"/>
          <w:lang w:eastAsia="zh-CN"/>
        </w:rPr>
        <w:t xml:space="preserve">DGR. </w:t>
      </w:r>
      <w:r w:rsidR="00B05114" w:rsidRPr="007B5D23">
        <w:rPr>
          <w:b/>
          <w:bCs/>
          <w:sz w:val="22"/>
          <w:szCs w:val="22"/>
          <w:lang w:eastAsia="zh-CN"/>
        </w:rPr>
        <w:t>1565/2022</w:t>
      </w:r>
      <w:r w:rsidRPr="007B5D23">
        <w:rPr>
          <w:b/>
          <w:bCs/>
          <w:sz w:val="22"/>
          <w:szCs w:val="22"/>
          <w:lang w:eastAsia="zh-CN"/>
        </w:rPr>
        <w:t>) Annualità 202</w:t>
      </w:r>
      <w:r w:rsidR="00990C82" w:rsidRPr="007B5D23">
        <w:rPr>
          <w:b/>
          <w:bCs/>
          <w:sz w:val="22"/>
          <w:szCs w:val="22"/>
          <w:lang w:eastAsia="zh-CN"/>
        </w:rPr>
        <w:t>2</w:t>
      </w:r>
      <w:r w:rsidRPr="007B5D23">
        <w:rPr>
          <w:b/>
          <w:bCs/>
          <w:sz w:val="22"/>
          <w:szCs w:val="22"/>
          <w:lang w:eastAsia="zh-CN"/>
        </w:rPr>
        <w:t>.</w:t>
      </w:r>
    </w:p>
    <w:p w14:paraId="4A366519" w14:textId="77777777" w:rsidR="001D2B6A" w:rsidRPr="007B5D23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14:paraId="23D15A68" w14:textId="77777777"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  <w:r w:rsidRPr="007B5D23">
        <w:rPr>
          <w:sz w:val="22"/>
          <w:szCs w:val="22"/>
          <w:lang w:eastAsia="zh-CN"/>
        </w:rPr>
        <w:tab/>
      </w:r>
    </w:p>
    <w:p w14:paraId="318617F5" w14:textId="77777777"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14:paraId="0051D31F" w14:textId="77777777" w:rsidR="001D2B6A" w:rsidRPr="007B5D23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14:paraId="5E1CF9D1" w14:textId="77777777" w:rsidR="001D2B6A" w:rsidRPr="007B5D23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18A8B18E" w14:textId="77777777" w:rsidR="001D2B6A" w:rsidRPr="007B5D23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7B5D23">
        <w:rPr>
          <w:b/>
          <w:bCs/>
          <w:sz w:val="28"/>
          <w:szCs w:val="28"/>
          <w:lang w:eastAsia="zh-CN"/>
        </w:rPr>
        <w:t>CHIEDE</w:t>
      </w:r>
    </w:p>
    <w:p w14:paraId="1AB0424B" w14:textId="77777777" w:rsidR="001D2B6A" w:rsidRPr="007B5D23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76EC0970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 xml:space="preserve">Di accedere </w:t>
      </w:r>
      <w:r w:rsidR="00990C82" w:rsidRPr="007B5D23">
        <w:rPr>
          <w:b/>
          <w:bCs/>
          <w:sz w:val="22"/>
          <w:szCs w:val="22"/>
          <w:lang w:eastAsia="zh-CN"/>
        </w:rPr>
        <w:t>agli interventi per il superamento di situazioni di disagio sociale ed economico del Fondo statale politiche per la famiglia</w:t>
      </w:r>
      <w:r w:rsidRPr="007B5D23">
        <w:rPr>
          <w:sz w:val="22"/>
          <w:szCs w:val="22"/>
          <w:lang w:eastAsia="zh-CN"/>
        </w:rPr>
        <w:t xml:space="preserve"> secondo i criteri e le modalità stabiliti con DGR n. </w:t>
      </w:r>
      <w:r w:rsidR="00D07D51" w:rsidRPr="007B5D23">
        <w:rPr>
          <w:sz w:val="22"/>
          <w:szCs w:val="22"/>
          <w:lang w:eastAsia="zh-CN"/>
        </w:rPr>
        <w:t>1565/2022</w:t>
      </w:r>
      <w:r w:rsidRPr="007B5D23">
        <w:rPr>
          <w:sz w:val="22"/>
          <w:szCs w:val="22"/>
          <w:lang w:eastAsia="zh-CN"/>
        </w:rPr>
        <w:t xml:space="preserve"> per la seguente area di intervento:</w:t>
      </w:r>
    </w:p>
    <w:p w14:paraId="583317DB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3B27044D" w14:textId="77777777"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14:paraId="62DCCC59" w14:textId="77777777" w:rsidR="001D2B6A" w:rsidRPr="001D2B6A" w:rsidRDefault="001D2B6A" w:rsidP="00D07D51">
      <w:pPr>
        <w:spacing w:line="276" w:lineRule="auto"/>
        <w:contextualSpacing/>
        <w:jc w:val="both"/>
      </w:pPr>
    </w:p>
    <w:p w14:paraId="4B984C05" w14:textId="77777777"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</w:t>
      </w:r>
      <w:r w:rsidR="00914749">
        <w:rPr>
          <w:rFonts w:eastAsia="Arial"/>
          <w:strike/>
          <w:sz w:val="22"/>
          <w:szCs w:val="22"/>
        </w:rPr>
        <w:t>;</w:t>
      </w:r>
    </w:p>
    <w:p w14:paraId="2CA945EB" w14:textId="77777777"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14:paraId="74EC03A3" w14:textId="77777777"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14:paraId="1D54780E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14:paraId="4C8E8408" w14:textId="77777777"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14:paraId="126C03AC" w14:textId="77777777"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14:paraId="54D58C04" w14:textId="77777777"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14:paraId="1F694794" w14:textId="77777777"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14:paraId="24EBAF3E" w14:textId="77777777"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14:paraId="00AE9307" w14:textId="77777777"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14:paraId="444B1B2E" w14:textId="77777777"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cittadino/a  _______________________________________________________________</w:t>
      </w:r>
    </w:p>
    <w:p w14:paraId="105E90ED" w14:textId="77777777"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Recapito telefonico: ______________________________________________</w:t>
      </w:r>
    </w:p>
    <w:p w14:paraId="16EA918B" w14:textId="77777777"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3FDE32E0" w14:textId="77777777"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4A5289C0" w14:textId="77777777"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14:paraId="5B7B6470" w14:textId="77777777"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14:paraId="27C906CA" w14:textId="77777777"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AC7A52">
        <w:rPr>
          <w:sz w:val="24"/>
          <w:szCs w:val="24"/>
          <w:lang w:eastAsia="zh-CN"/>
        </w:rPr>
        <w:t xml:space="preserve">n.159 del 05.12.2013, è pari a </w:t>
      </w:r>
      <w:r w:rsidR="00AC7A52">
        <w:rPr>
          <w:sz w:val="24"/>
          <w:szCs w:val="24"/>
          <w:lang w:eastAsia="zh-CN"/>
        </w:rPr>
        <w:lastRenderedPageBreak/>
        <w:t>€</w:t>
      </w:r>
      <w:r w:rsidRPr="001D2B6A">
        <w:rPr>
          <w:sz w:val="24"/>
          <w:szCs w:val="24"/>
          <w:lang w:eastAsia="zh-CN"/>
        </w:rPr>
        <w:t>___________________________ come dal computo del C.A.A.F. _____________________ di  __________________ in data __________________</w:t>
      </w:r>
    </w:p>
    <w:p w14:paraId="66162EA6" w14:textId="77777777"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14:paraId="7C088A24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6EA8803C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14:paraId="514C730F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14:paraId="7CE6EAA0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14:paraId="41C3F6B5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14:paraId="15DC5DE4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14:paraId="420AA907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14:paraId="2E034A09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4F3C029A" w14:textId="77777777" w:rsidR="001D2B6A" w:rsidRPr="007B5D23" w:rsidRDefault="001D2B6A" w:rsidP="00990C82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b/>
          <w:i/>
          <w:sz w:val="22"/>
          <w:szCs w:val="22"/>
          <w:lang w:eastAsia="zh-CN"/>
        </w:rPr>
      </w:pPr>
      <w:r w:rsidRPr="007B5D23">
        <w:rPr>
          <w:sz w:val="22"/>
          <w:szCs w:val="22"/>
          <w:lang w:eastAsia="zh-CN"/>
        </w:rPr>
        <w:t xml:space="preserve">Di aver preso visione dell’avviso pubblico </w:t>
      </w:r>
      <w:r w:rsidR="00990C82" w:rsidRPr="007B5D23">
        <w:rPr>
          <w:b/>
          <w:i/>
          <w:sz w:val="22"/>
          <w:szCs w:val="22"/>
          <w:lang w:eastAsia="zh-CN"/>
        </w:rPr>
        <w:t>Fondo statale per le politiche della famiglia – annualità 2022</w:t>
      </w:r>
      <w:r w:rsidRPr="007B5D23">
        <w:rPr>
          <w:sz w:val="22"/>
          <w:szCs w:val="22"/>
          <w:lang w:eastAsia="zh-CN"/>
        </w:rPr>
        <w:t xml:space="preserve"> e di conoscere tutte le prescrizioni in esso contenute;</w:t>
      </w:r>
    </w:p>
    <w:p w14:paraId="4C3CA4C9" w14:textId="77777777" w:rsidR="001D2B6A" w:rsidRPr="007B5D23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4D8AA0DD" w14:textId="77777777" w:rsidR="001D2B6A" w:rsidRPr="007B5D23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7B5D23">
        <w:rPr>
          <w:sz w:val="22"/>
          <w:szCs w:val="22"/>
          <w:lang w:eastAsia="zh-CN"/>
        </w:rPr>
        <w:t xml:space="preserve">Di essere consapevole che </w:t>
      </w:r>
      <w:r w:rsidR="00990C82" w:rsidRPr="007B5D23">
        <w:rPr>
          <w:b/>
          <w:bCs/>
          <w:sz w:val="22"/>
          <w:szCs w:val="22"/>
          <w:lang w:eastAsia="zh-CN"/>
        </w:rPr>
        <w:t>gli interventi per il superamento di situazioni di disagio sociale ed economico del Fondo statale politiche per la famiglia</w:t>
      </w:r>
      <w:r w:rsidRPr="007B5D23">
        <w:rPr>
          <w:sz w:val="22"/>
          <w:szCs w:val="22"/>
          <w:lang w:eastAsia="zh-CN"/>
        </w:rPr>
        <w:t xml:space="preserve"> sono realizzati entro i limiti delle risorse trasferite dalla Regione;</w:t>
      </w:r>
    </w:p>
    <w:p w14:paraId="5A4A2310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14:paraId="6930026A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14:paraId="71D98208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405E71D4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14:paraId="0241B4DA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2DC3B2B6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14:paraId="47ABCDB4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14:paraId="24FF5E37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14:paraId="73CE2610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14:paraId="46973BF5" w14:textId="77777777"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14:paraId="32E4017E" w14:textId="77777777"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14:paraId="701A104B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14:paraId="32EFFF10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14:paraId="3C18DF5B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14:paraId="213D7808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14:paraId="4E3299CE" w14:textId="77777777"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14:paraId="064357F2" w14:textId="77777777"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14:paraId="609185CD" w14:textId="77777777"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14:paraId="49C6EDBA" w14:textId="77777777"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14:paraId="6F9AD3C1" w14:textId="77777777"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14:paraId="21BA957E" w14:textId="77777777"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9753" w14:textId="77777777" w:rsidR="00331E6E" w:rsidRDefault="00331E6E">
      <w:r>
        <w:separator/>
      </w:r>
    </w:p>
  </w:endnote>
  <w:endnote w:type="continuationSeparator" w:id="0">
    <w:p w14:paraId="1F2F4AD8" w14:textId="77777777" w:rsidR="00331E6E" w:rsidRDefault="003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A86" w14:textId="77777777"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AC7A52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14:paraId="5021528B" w14:textId="77777777"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r>
      <w:rPr>
        <w:snapToGrid w:val="0"/>
        <w:sz w:val="16"/>
        <w:szCs w:val="16"/>
      </w:rPr>
      <w:t>V.Varano</w:t>
    </w:r>
    <w:proofErr w:type="spell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3A9C" w14:textId="77777777"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14:paraId="5CC9397A" w14:textId="77777777"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P.IVA 01874730433</w:t>
    </w:r>
  </w:p>
  <w:p w14:paraId="2EAEF01D" w14:textId="77777777"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14:paraId="083E4681" w14:textId="77777777"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131B" w14:textId="77777777" w:rsidR="00331E6E" w:rsidRDefault="00331E6E">
      <w:r>
        <w:separator/>
      </w:r>
    </w:p>
  </w:footnote>
  <w:footnote w:type="continuationSeparator" w:id="0">
    <w:p w14:paraId="0B67990C" w14:textId="77777777" w:rsidR="00331E6E" w:rsidRDefault="0033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120" w14:textId="77777777" w:rsidR="00F94734" w:rsidRPr="00F972A2" w:rsidRDefault="006C665A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 wp14:anchorId="067B9C0D" wp14:editId="4F1E49CE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14:paraId="3B1FBD85" w14:textId="77777777"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2159" w14:textId="77777777" w:rsidR="0034102E" w:rsidRDefault="006C665A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58024EAF" wp14:editId="6B916A29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000000">
      <w:rPr>
        <w:rFonts w:ascii="Times New Roman" w:hAnsi="Times New Roman" w:cs="Times New Roman"/>
        <w:sz w:val="36"/>
        <w:szCs w:val="36"/>
      </w:rPr>
      <w:pict w14:anchorId="44A29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60pt">
          <v:imagedata r:id="rId2" o:title=""/>
        </v:shape>
      </w:pi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14:paraId="60672BAC" w14:textId="77777777"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16019428">
    <w:abstractNumId w:val="10"/>
  </w:num>
  <w:num w:numId="2" w16cid:durableId="2083485675">
    <w:abstractNumId w:val="22"/>
  </w:num>
  <w:num w:numId="3" w16cid:durableId="1407147523">
    <w:abstractNumId w:val="15"/>
  </w:num>
  <w:num w:numId="4" w16cid:durableId="837844262">
    <w:abstractNumId w:val="4"/>
  </w:num>
  <w:num w:numId="5" w16cid:durableId="719793538">
    <w:abstractNumId w:val="8"/>
  </w:num>
  <w:num w:numId="6" w16cid:durableId="304630507">
    <w:abstractNumId w:val="16"/>
  </w:num>
  <w:num w:numId="7" w16cid:durableId="1135492915">
    <w:abstractNumId w:val="25"/>
  </w:num>
  <w:num w:numId="8" w16cid:durableId="6562699">
    <w:abstractNumId w:val="19"/>
  </w:num>
  <w:num w:numId="9" w16cid:durableId="2125229135">
    <w:abstractNumId w:val="20"/>
  </w:num>
  <w:num w:numId="10" w16cid:durableId="57543176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76486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202988">
    <w:abstractNumId w:val="7"/>
  </w:num>
  <w:num w:numId="13" w16cid:durableId="1534029619">
    <w:abstractNumId w:val="2"/>
  </w:num>
  <w:num w:numId="14" w16cid:durableId="77142381">
    <w:abstractNumId w:val="18"/>
  </w:num>
  <w:num w:numId="15" w16cid:durableId="635795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518957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7186477">
    <w:abstractNumId w:val="23"/>
  </w:num>
  <w:num w:numId="18" w16cid:durableId="22290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925341">
    <w:abstractNumId w:val="21"/>
  </w:num>
  <w:num w:numId="20" w16cid:durableId="613177111">
    <w:abstractNumId w:val="6"/>
  </w:num>
  <w:num w:numId="21" w16cid:durableId="939408720">
    <w:abstractNumId w:val="9"/>
  </w:num>
  <w:num w:numId="22" w16cid:durableId="23479788">
    <w:abstractNumId w:val="12"/>
  </w:num>
  <w:num w:numId="23" w16cid:durableId="1381904431">
    <w:abstractNumId w:val="11"/>
  </w:num>
  <w:num w:numId="24" w16cid:durableId="1839612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0662981">
    <w:abstractNumId w:val="0"/>
  </w:num>
  <w:num w:numId="26" w16cid:durableId="1572544452">
    <w:abstractNumId w:val="1"/>
  </w:num>
  <w:num w:numId="27" w16cid:durableId="1324502635">
    <w:abstractNumId w:val="24"/>
  </w:num>
  <w:num w:numId="28" w16cid:durableId="1089886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64049"/>
    <w:rsid w:val="00071204"/>
    <w:rsid w:val="000A12BB"/>
    <w:rsid w:val="000A67FF"/>
    <w:rsid w:val="000C4698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4D9E"/>
    <w:rsid w:val="0028704B"/>
    <w:rsid w:val="002A20C7"/>
    <w:rsid w:val="002F0436"/>
    <w:rsid w:val="002F04C3"/>
    <w:rsid w:val="002F72E5"/>
    <w:rsid w:val="003038C0"/>
    <w:rsid w:val="00331E6E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3F605C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2F8"/>
    <w:rsid w:val="005134BA"/>
    <w:rsid w:val="00513590"/>
    <w:rsid w:val="005357AD"/>
    <w:rsid w:val="005547C2"/>
    <w:rsid w:val="0058377A"/>
    <w:rsid w:val="005928FE"/>
    <w:rsid w:val="005B7B87"/>
    <w:rsid w:val="005C3D35"/>
    <w:rsid w:val="005E33D3"/>
    <w:rsid w:val="005F075F"/>
    <w:rsid w:val="00605B41"/>
    <w:rsid w:val="006206C6"/>
    <w:rsid w:val="00627868"/>
    <w:rsid w:val="00631572"/>
    <w:rsid w:val="0063360A"/>
    <w:rsid w:val="0063445A"/>
    <w:rsid w:val="0064284C"/>
    <w:rsid w:val="00644A52"/>
    <w:rsid w:val="00683816"/>
    <w:rsid w:val="00690E7F"/>
    <w:rsid w:val="006B2350"/>
    <w:rsid w:val="006C665A"/>
    <w:rsid w:val="006F7473"/>
    <w:rsid w:val="0070183B"/>
    <w:rsid w:val="00724670"/>
    <w:rsid w:val="00724C48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B5D23"/>
    <w:rsid w:val="007D0132"/>
    <w:rsid w:val="007D78B1"/>
    <w:rsid w:val="007E53CA"/>
    <w:rsid w:val="007E6246"/>
    <w:rsid w:val="007F2025"/>
    <w:rsid w:val="007F23C7"/>
    <w:rsid w:val="00800955"/>
    <w:rsid w:val="00804BF1"/>
    <w:rsid w:val="00885EF2"/>
    <w:rsid w:val="008B481C"/>
    <w:rsid w:val="008B7152"/>
    <w:rsid w:val="008D2652"/>
    <w:rsid w:val="008E05B2"/>
    <w:rsid w:val="008E2255"/>
    <w:rsid w:val="008E3B89"/>
    <w:rsid w:val="00910F20"/>
    <w:rsid w:val="00914749"/>
    <w:rsid w:val="00932FF9"/>
    <w:rsid w:val="009523DC"/>
    <w:rsid w:val="0096222F"/>
    <w:rsid w:val="00962357"/>
    <w:rsid w:val="009655AB"/>
    <w:rsid w:val="00975A43"/>
    <w:rsid w:val="00980A50"/>
    <w:rsid w:val="00982BF7"/>
    <w:rsid w:val="00990C82"/>
    <w:rsid w:val="009A4F89"/>
    <w:rsid w:val="009D7B9D"/>
    <w:rsid w:val="009F6BA6"/>
    <w:rsid w:val="00A15023"/>
    <w:rsid w:val="00A3532C"/>
    <w:rsid w:val="00A40847"/>
    <w:rsid w:val="00A9280B"/>
    <w:rsid w:val="00AB6EDF"/>
    <w:rsid w:val="00AC7A52"/>
    <w:rsid w:val="00AD18DA"/>
    <w:rsid w:val="00AE06FD"/>
    <w:rsid w:val="00B01552"/>
    <w:rsid w:val="00B05114"/>
    <w:rsid w:val="00B071A9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D51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B6E7A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54AEE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E3914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83CB4"/>
  <w15:chartTrackingRefBased/>
  <w15:docId w15:val="{D81A1C01-AB8A-4988-8CCF-658F600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96C-7C6A-4183-A055-EFD7013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4063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Anagrafe</cp:lastModifiedBy>
  <cp:revision>2</cp:revision>
  <cp:lastPrinted>2020-08-06T06:54:00Z</cp:lastPrinted>
  <dcterms:created xsi:type="dcterms:W3CDTF">2023-01-30T12:11:00Z</dcterms:created>
  <dcterms:modified xsi:type="dcterms:W3CDTF">2023-01-30T12:11:00Z</dcterms:modified>
</cp:coreProperties>
</file>